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96"/>
        <w:gridCol w:w="10791"/>
      </w:tblGrid>
      <w:tr w:rsidR="007A6F81" w:rsidTr="5B838F0B" w14:paraId="2B6D12C7" w14:textId="77777777">
        <w:tc>
          <w:tcPr>
            <w:tcW w:w="3096" w:type="dxa"/>
            <w:tcMar/>
          </w:tcPr>
          <w:p w:rsidR="007A6F81" w:rsidP="5B838F0B" w:rsidRDefault="007A6F81" w14:paraId="00FF6B4A" w14:textId="64804F4E">
            <w:pPr>
              <w:rPr>
                <w:rFonts w:ascii="Aptos" w:hAnsi="Aptos" w:eastAsia="Aptos" w:cs="Aptos"/>
              </w:rPr>
            </w:pPr>
            <w:r w:rsidR="0283DF19">
              <w:drawing>
                <wp:inline wp14:editId="7610CE98" wp14:anchorId="38CCD829">
                  <wp:extent cx="1438275" cy="621755"/>
                  <wp:effectExtent l="0" t="0" r="0" b="0"/>
                  <wp:docPr id="1992799131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992799131" name="Picture 1992799131"/>
                          <pic:cNvPicPr/>
                        </pic:nvPicPr>
                        <pic:blipFill>
                          <a:blip xmlns:r="http://schemas.openxmlformats.org/officeDocument/2006/relationships" r:embed="rId4099584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38275" cy="62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1" w:type="dxa"/>
            <w:tcMar/>
          </w:tcPr>
          <w:p w:rsidRPr="005F002F" w:rsidR="007A6F81" w:rsidP="5B838F0B" w:rsidRDefault="007A6F81" w14:paraId="61C3B113" w14:textId="4E8703B9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Aptos" w:hAnsi="Aptos" w:eastAsia="Aptos" w:cs="Aptos"/>
              </w:rPr>
            </w:pPr>
            <w:r w:rsidRPr="5B838F0B" w:rsidR="29A01AC8">
              <w:rPr>
                <w:rFonts w:ascii="Aptos" w:hAnsi="Aptos" w:eastAsia="Aptos" w:cs="Aptos"/>
                <w:sz w:val="44"/>
                <w:szCs w:val="44"/>
              </w:rPr>
              <w:t xml:space="preserve">                           </w:t>
            </w:r>
            <w:r w:rsidRPr="5B838F0B" w:rsidR="007A6F81">
              <w:rPr>
                <w:rFonts w:ascii="Aptos" w:hAnsi="Aptos" w:eastAsia="Aptos" w:cs="Aptos"/>
                <w:sz w:val="44"/>
                <w:szCs w:val="44"/>
              </w:rPr>
              <w:t>Risk Assessment</w:t>
            </w:r>
            <w:r w:rsidRPr="5B838F0B" w:rsidR="1AA110D4">
              <w:rPr>
                <w:rFonts w:ascii="Aptos" w:hAnsi="Aptos" w:eastAsia="Aptos" w:cs="Aptos"/>
                <w:sz w:val="44"/>
                <w:szCs w:val="44"/>
              </w:rPr>
              <w:t xml:space="preserve">                                     </w:t>
            </w:r>
            <w:r w:rsidR="1AA110D4">
              <w:drawing>
                <wp:inline wp14:editId="51D49DCC" wp14:anchorId="540703AD">
                  <wp:extent cx="1000125" cy="505810"/>
                  <wp:effectExtent l="0" t="0" r="0" b="0"/>
                  <wp:docPr id="1600512264" name="drawing" title="A logo with text on it&#10;&#10;Description automatically generated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403213091" name="Picture 1403213091"/>
                          <pic:cNvPicPr/>
                        </pic:nvPicPr>
                        <pic:blipFill>
                          <a:blip xmlns:r="http://schemas.openxmlformats.org/officeDocument/2006/relationships" r:embed="rId155118909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00125" cy="50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5B838F0B" w:rsidR="1AA110D4">
              <w:rPr>
                <w:rFonts w:ascii="Aptos" w:hAnsi="Aptos" w:eastAsia="Aptos" w:cs="Aptos"/>
                <w:sz w:val="44"/>
                <w:szCs w:val="44"/>
              </w:rPr>
              <w:t xml:space="preserve">                                 </w:t>
            </w:r>
          </w:p>
        </w:tc>
      </w:tr>
    </w:tbl>
    <w:p w:rsidRPr="007A6F81" w:rsidR="007A6F81" w:rsidP="5B838F0B" w:rsidRDefault="003F1B45" w14:paraId="578F7B7E" w14:textId="10CEF89F">
      <w:pPr>
        <w:rPr>
          <w:rFonts w:ascii="Aptos" w:hAnsi="Aptos" w:eastAsia="Aptos" w:cs="Aptos"/>
          <w:b w:val="1"/>
          <w:bCs w:val="1"/>
        </w:rPr>
      </w:pPr>
      <w:r w:rsidRPr="5B838F0B" w:rsidR="003F1B45">
        <w:rPr>
          <w:rFonts w:ascii="Aptos" w:hAnsi="Aptos" w:eastAsia="Aptos" w:cs="Aptos"/>
          <w:b w:val="1"/>
          <w:bCs w:val="1"/>
        </w:rP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B838F0B" w:rsidR="008B2771">
        <w:rPr>
          <w:rFonts w:ascii="Aptos" w:hAnsi="Aptos" w:eastAsia="Aptos" w:cs="Aptos"/>
          <w:b w:val="1"/>
          <w:bCs w:val="1"/>
        </w:rPr>
        <w:t>School</w:t>
      </w:r>
      <w:r w:rsidRPr="5B838F0B" w:rsidR="007A6F81">
        <w:rPr>
          <w:rFonts w:ascii="Aptos" w:hAnsi="Aptos" w:eastAsia="Aptos" w:cs="Aptos"/>
          <w:b w:val="1"/>
          <w:bCs w:val="1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B838F0B" w:rsidR="007A6F81">
        <w:rPr>
          <w:rFonts w:ascii="Aptos" w:hAnsi="Aptos" w:eastAsia="Aptos" w:cs="Aptos"/>
          <w:b w:val="1"/>
          <w:bCs w:val="1"/>
        </w:rPr>
        <w:t>Year Gr</w:t>
      </w:r>
      <w:r w:rsidRPr="5B838F0B" w:rsidR="49A0F08C">
        <w:rPr>
          <w:rFonts w:ascii="Aptos" w:hAnsi="Aptos" w:eastAsia="Aptos" w:cs="Aptos"/>
          <w:b w:val="1"/>
          <w:bCs w:val="1"/>
        </w:rPr>
        <w:t>ou</w:t>
      </w:r>
      <w:r w:rsidRPr="5B838F0B" w:rsidR="007A6F81">
        <w:rPr>
          <w:rFonts w:ascii="Aptos" w:hAnsi="Aptos" w:eastAsia="Aptos" w:cs="Aptos"/>
          <w:b w:val="1"/>
          <w:bCs w:val="1"/>
        </w:rPr>
        <w:t>p:</w:t>
      </w:r>
      <w:r w:rsidRPr="5B838F0B" w:rsidR="00EC1C78">
        <w:rPr>
          <w:rFonts w:ascii="Aptos" w:hAnsi="Aptos" w:eastAsia="Aptos" w:cs="Aptos"/>
          <w:b w:val="1"/>
          <w:bCs w:val="1"/>
        </w:rPr>
        <w:t xml:space="preserve"> </w:t>
      </w:r>
    </w:p>
    <w:p w:rsidRPr="007A6F81" w:rsidR="007A6F81" w:rsidP="5B838F0B" w:rsidRDefault="007A6F81" w14:paraId="36818716" w14:textId="77777777">
      <w:pPr>
        <w:rPr>
          <w:rFonts w:ascii="Aptos" w:hAnsi="Aptos" w:eastAsia="Aptos" w:cs="Aptos"/>
          <w:b w:val="1"/>
          <w:bCs w:val="1"/>
        </w:rPr>
      </w:pPr>
      <w:r w:rsidRPr="5B838F0B" w:rsidR="007A6F81">
        <w:rPr>
          <w:rFonts w:ascii="Aptos" w:hAnsi="Aptos" w:eastAsia="Aptos" w:cs="Aptos"/>
          <w:b w:val="1"/>
          <w:bCs w:val="1"/>
        </w:rPr>
        <w:t>Date of Review:</w:t>
      </w:r>
      <w:r>
        <w:tab/>
      </w:r>
      <w:r>
        <w:tab/>
      </w:r>
      <w:r>
        <w:tab/>
      </w:r>
      <w:r>
        <w:tab/>
      </w:r>
      <w:r w:rsidRPr="5B838F0B" w:rsidR="003F1B45">
        <w:rPr>
          <w:rFonts w:ascii="Aptos" w:hAnsi="Aptos" w:eastAsia="Aptos" w:cs="Aptos"/>
          <w:b w:val="1"/>
          <w:bCs w:val="1"/>
        </w:rPr>
        <w:t>Name of Reviewer:</w:t>
      </w:r>
      <w:r w:rsidRPr="5B838F0B" w:rsidR="00EC1C78">
        <w:rPr>
          <w:rFonts w:ascii="Aptos" w:hAnsi="Aptos" w:eastAsia="Aptos" w:cs="Aptos"/>
          <w:b w:val="1"/>
          <w:bCs w:val="1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9"/>
        <w:gridCol w:w="1709"/>
        <w:gridCol w:w="1710"/>
        <w:gridCol w:w="1710"/>
        <w:gridCol w:w="1710"/>
        <w:gridCol w:w="1710"/>
        <w:gridCol w:w="1710"/>
        <w:gridCol w:w="1710"/>
        <w:gridCol w:w="1710"/>
      </w:tblGrid>
      <w:tr w:rsidRPr="007A6F81" w:rsidR="007A6F81" w:rsidTr="5B838F0B" w14:paraId="62C13417" w14:textId="77777777">
        <w:trPr>
          <w:jc w:val="center"/>
        </w:trPr>
        <w:tc>
          <w:tcPr>
            <w:tcW w:w="5128" w:type="dxa"/>
            <w:gridSpan w:val="3"/>
            <w:tcMar/>
          </w:tcPr>
          <w:p w:rsidRPr="007A6F81" w:rsidR="007A6F81" w:rsidP="5B838F0B" w:rsidRDefault="007A6F81" w14:paraId="22282991" w14:textId="77777777">
            <w:pPr>
              <w:jc w:val="center"/>
              <w:rPr>
                <w:rFonts w:ascii="Aptos" w:hAnsi="Aptos" w:eastAsia="Aptos" w:cs="Aptos"/>
                <w:b w:val="1"/>
                <w:bCs w:val="1"/>
              </w:rPr>
            </w:pPr>
            <w:r w:rsidRPr="5B838F0B" w:rsidR="007A6F81">
              <w:rPr>
                <w:rFonts w:ascii="Aptos" w:hAnsi="Aptos" w:eastAsia="Aptos" w:cs="Aptos"/>
                <w:b w:val="1"/>
                <w:bCs w:val="1"/>
              </w:rPr>
              <w:t>High</w:t>
            </w:r>
          </w:p>
        </w:tc>
        <w:tc>
          <w:tcPr>
            <w:tcW w:w="5130" w:type="dxa"/>
            <w:gridSpan w:val="3"/>
            <w:tcMar/>
          </w:tcPr>
          <w:p w:rsidRPr="007A6F81" w:rsidR="007A6F81" w:rsidP="5B838F0B" w:rsidRDefault="007A6F81" w14:paraId="79CF5998" w14:textId="77777777">
            <w:pPr>
              <w:jc w:val="center"/>
              <w:rPr>
                <w:rFonts w:ascii="Aptos" w:hAnsi="Aptos" w:eastAsia="Aptos" w:cs="Aptos"/>
                <w:b w:val="1"/>
                <w:bCs w:val="1"/>
              </w:rPr>
            </w:pPr>
            <w:r w:rsidRPr="5B838F0B" w:rsidR="007A6F81">
              <w:rPr>
                <w:rFonts w:ascii="Aptos" w:hAnsi="Aptos" w:eastAsia="Aptos" w:cs="Aptos"/>
                <w:b w:val="1"/>
                <w:bCs w:val="1"/>
              </w:rPr>
              <w:t>Medium</w:t>
            </w:r>
          </w:p>
        </w:tc>
        <w:tc>
          <w:tcPr>
            <w:tcW w:w="5130" w:type="dxa"/>
            <w:gridSpan w:val="3"/>
            <w:tcMar/>
          </w:tcPr>
          <w:p w:rsidRPr="007A6F81" w:rsidR="007A6F81" w:rsidP="5B838F0B" w:rsidRDefault="007A6F81" w14:paraId="22AD05B8" w14:textId="77777777">
            <w:pPr>
              <w:jc w:val="center"/>
              <w:rPr>
                <w:rFonts w:ascii="Aptos" w:hAnsi="Aptos" w:eastAsia="Aptos" w:cs="Aptos"/>
                <w:b w:val="1"/>
                <w:bCs w:val="1"/>
              </w:rPr>
            </w:pPr>
            <w:r w:rsidRPr="5B838F0B" w:rsidR="007A6F81">
              <w:rPr>
                <w:rFonts w:ascii="Aptos" w:hAnsi="Aptos" w:eastAsia="Aptos" w:cs="Aptos"/>
                <w:b w:val="1"/>
                <w:bCs w:val="1"/>
              </w:rPr>
              <w:t>Low</w:t>
            </w:r>
          </w:p>
        </w:tc>
      </w:tr>
      <w:tr w:rsidRPr="007A6F81" w:rsidR="007A6F81" w:rsidTr="5B838F0B" w14:paraId="6AB113B2" w14:textId="77777777">
        <w:trPr>
          <w:jc w:val="center"/>
        </w:trPr>
        <w:tc>
          <w:tcPr>
            <w:tcW w:w="1709" w:type="dxa"/>
            <w:shd w:val="clear" w:color="auto" w:fill="FF0000"/>
            <w:tcMar/>
          </w:tcPr>
          <w:p w:rsidRPr="007A6F81" w:rsidR="007A6F81" w:rsidP="5B838F0B" w:rsidRDefault="007A6F81" w14:paraId="28F844CD" w14:textId="77777777">
            <w:pPr>
              <w:jc w:val="center"/>
              <w:rPr>
                <w:rFonts w:ascii="Aptos" w:hAnsi="Aptos" w:eastAsia="Aptos" w:cs="Aptos"/>
                <w:b w:val="1"/>
                <w:bCs w:val="1"/>
              </w:rPr>
            </w:pPr>
            <w:r w:rsidRPr="5B838F0B" w:rsidR="007A6F81">
              <w:rPr>
                <w:rFonts w:ascii="Aptos" w:hAnsi="Aptos" w:eastAsia="Aptos" w:cs="Aptos"/>
                <w:b w:val="1"/>
                <w:bCs w:val="1"/>
              </w:rPr>
              <w:t>9</w:t>
            </w:r>
          </w:p>
        </w:tc>
        <w:tc>
          <w:tcPr>
            <w:tcW w:w="1709" w:type="dxa"/>
            <w:shd w:val="clear" w:color="auto" w:fill="FF0000"/>
            <w:tcMar/>
          </w:tcPr>
          <w:p w:rsidRPr="007A6F81" w:rsidR="007A6F81" w:rsidP="5B838F0B" w:rsidRDefault="007A6F81" w14:paraId="57743C45" w14:textId="77777777">
            <w:pPr>
              <w:jc w:val="center"/>
              <w:rPr>
                <w:rFonts w:ascii="Aptos" w:hAnsi="Aptos" w:eastAsia="Aptos" w:cs="Aptos"/>
                <w:b w:val="1"/>
                <w:bCs w:val="1"/>
              </w:rPr>
            </w:pPr>
            <w:r w:rsidRPr="5B838F0B" w:rsidR="007A6F81">
              <w:rPr>
                <w:rFonts w:ascii="Aptos" w:hAnsi="Aptos" w:eastAsia="Aptos" w:cs="Aptos"/>
                <w:b w:val="1"/>
                <w:bCs w:val="1"/>
              </w:rPr>
              <w:t>8</w:t>
            </w:r>
          </w:p>
        </w:tc>
        <w:tc>
          <w:tcPr>
            <w:tcW w:w="1710" w:type="dxa"/>
            <w:shd w:val="clear" w:color="auto" w:fill="FF0000"/>
            <w:tcMar/>
          </w:tcPr>
          <w:p w:rsidRPr="007A6F81" w:rsidR="007A6F81" w:rsidP="5B838F0B" w:rsidRDefault="007A6F81" w14:paraId="21390E11" w14:textId="77777777">
            <w:pPr>
              <w:jc w:val="center"/>
              <w:rPr>
                <w:rFonts w:ascii="Aptos" w:hAnsi="Aptos" w:eastAsia="Aptos" w:cs="Aptos"/>
                <w:b w:val="1"/>
                <w:bCs w:val="1"/>
              </w:rPr>
            </w:pPr>
            <w:r w:rsidRPr="5B838F0B" w:rsidR="007A6F81">
              <w:rPr>
                <w:rFonts w:ascii="Aptos" w:hAnsi="Aptos" w:eastAsia="Aptos" w:cs="Aptos"/>
                <w:b w:val="1"/>
                <w:bCs w:val="1"/>
              </w:rPr>
              <w:t>7</w:t>
            </w:r>
          </w:p>
        </w:tc>
        <w:tc>
          <w:tcPr>
            <w:tcW w:w="1710" w:type="dxa"/>
            <w:shd w:val="clear" w:color="auto" w:fill="FFFF00"/>
            <w:tcMar/>
          </w:tcPr>
          <w:p w:rsidRPr="007A6F81" w:rsidR="007A6F81" w:rsidP="5B838F0B" w:rsidRDefault="007A6F81" w14:paraId="24DD6457" w14:textId="77777777">
            <w:pPr>
              <w:jc w:val="center"/>
              <w:rPr>
                <w:rFonts w:ascii="Aptos" w:hAnsi="Aptos" w:eastAsia="Aptos" w:cs="Aptos"/>
                <w:b w:val="1"/>
                <w:bCs w:val="1"/>
              </w:rPr>
            </w:pPr>
            <w:r w:rsidRPr="5B838F0B" w:rsidR="007A6F81">
              <w:rPr>
                <w:rFonts w:ascii="Aptos" w:hAnsi="Aptos" w:eastAsia="Aptos" w:cs="Aptos"/>
                <w:b w:val="1"/>
                <w:bCs w:val="1"/>
              </w:rPr>
              <w:t>6</w:t>
            </w:r>
          </w:p>
        </w:tc>
        <w:tc>
          <w:tcPr>
            <w:tcW w:w="1710" w:type="dxa"/>
            <w:shd w:val="clear" w:color="auto" w:fill="FFFF00"/>
            <w:tcMar/>
          </w:tcPr>
          <w:p w:rsidRPr="007A6F81" w:rsidR="007A6F81" w:rsidP="5B838F0B" w:rsidRDefault="007A6F81" w14:paraId="5C5F1FFE" w14:textId="77777777">
            <w:pPr>
              <w:jc w:val="center"/>
              <w:rPr>
                <w:rFonts w:ascii="Aptos" w:hAnsi="Aptos" w:eastAsia="Aptos" w:cs="Aptos"/>
                <w:b w:val="1"/>
                <w:bCs w:val="1"/>
              </w:rPr>
            </w:pPr>
            <w:r w:rsidRPr="5B838F0B" w:rsidR="007A6F81">
              <w:rPr>
                <w:rFonts w:ascii="Aptos" w:hAnsi="Aptos" w:eastAsia="Aptos" w:cs="Aptos"/>
                <w:b w:val="1"/>
                <w:bCs w:val="1"/>
              </w:rPr>
              <w:t>5</w:t>
            </w:r>
          </w:p>
        </w:tc>
        <w:tc>
          <w:tcPr>
            <w:tcW w:w="1710" w:type="dxa"/>
            <w:shd w:val="clear" w:color="auto" w:fill="FFFF00"/>
            <w:tcMar/>
          </w:tcPr>
          <w:p w:rsidRPr="007A6F81" w:rsidR="007A6F81" w:rsidP="5B838F0B" w:rsidRDefault="007A6F81" w14:paraId="485B2A91" w14:textId="77777777">
            <w:pPr>
              <w:jc w:val="center"/>
              <w:rPr>
                <w:rFonts w:ascii="Aptos" w:hAnsi="Aptos" w:eastAsia="Aptos" w:cs="Aptos"/>
                <w:b w:val="1"/>
                <w:bCs w:val="1"/>
              </w:rPr>
            </w:pPr>
            <w:r w:rsidRPr="5B838F0B" w:rsidR="007A6F81">
              <w:rPr>
                <w:rFonts w:ascii="Aptos" w:hAnsi="Aptos" w:eastAsia="Aptos" w:cs="Aptos"/>
                <w:b w:val="1"/>
                <w:bCs w:val="1"/>
              </w:rPr>
              <w:t>4</w:t>
            </w:r>
          </w:p>
        </w:tc>
        <w:tc>
          <w:tcPr>
            <w:tcW w:w="1710" w:type="dxa"/>
            <w:shd w:val="clear" w:color="auto" w:fill="92D050"/>
            <w:tcMar/>
          </w:tcPr>
          <w:p w:rsidRPr="007A6F81" w:rsidR="007A6F81" w:rsidP="5B838F0B" w:rsidRDefault="007A6F81" w14:paraId="6C7CC79A" w14:textId="77777777">
            <w:pPr>
              <w:jc w:val="center"/>
              <w:rPr>
                <w:rFonts w:ascii="Aptos" w:hAnsi="Aptos" w:eastAsia="Aptos" w:cs="Aptos"/>
                <w:b w:val="1"/>
                <w:bCs w:val="1"/>
              </w:rPr>
            </w:pPr>
            <w:r w:rsidRPr="5B838F0B" w:rsidR="007A6F81">
              <w:rPr>
                <w:rFonts w:ascii="Aptos" w:hAnsi="Aptos" w:eastAsia="Aptos" w:cs="Aptos"/>
                <w:b w:val="1"/>
                <w:bCs w:val="1"/>
              </w:rPr>
              <w:t>3</w:t>
            </w:r>
          </w:p>
        </w:tc>
        <w:tc>
          <w:tcPr>
            <w:tcW w:w="1710" w:type="dxa"/>
            <w:shd w:val="clear" w:color="auto" w:fill="92D050"/>
            <w:tcMar/>
          </w:tcPr>
          <w:p w:rsidRPr="007A6F81" w:rsidR="007A6F81" w:rsidP="5B838F0B" w:rsidRDefault="007A6F81" w14:paraId="0A02515D" w14:textId="77777777">
            <w:pPr>
              <w:jc w:val="center"/>
              <w:rPr>
                <w:rFonts w:ascii="Aptos" w:hAnsi="Aptos" w:eastAsia="Aptos" w:cs="Aptos"/>
                <w:b w:val="1"/>
                <w:bCs w:val="1"/>
              </w:rPr>
            </w:pPr>
            <w:r w:rsidRPr="5B838F0B" w:rsidR="007A6F81">
              <w:rPr>
                <w:rFonts w:ascii="Aptos" w:hAnsi="Aptos" w:eastAsia="Aptos" w:cs="Aptos"/>
                <w:b w:val="1"/>
                <w:bCs w:val="1"/>
              </w:rPr>
              <w:t>2</w:t>
            </w:r>
          </w:p>
        </w:tc>
        <w:tc>
          <w:tcPr>
            <w:tcW w:w="1710" w:type="dxa"/>
            <w:shd w:val="clear" w:color="auto" w:fill="92D050"/>
            <w:tcMar/>
          </w:tcPr>
          <w:p w:rsidRPr="007A6F81" w:rsidR="007A6F81" w:rsidP="5B838F0B" w:rsidRDefault="007A6F81" w14:paraId="15F81E5A" w14:textId="77777777">
            <w:pPr>
              <w:jc w:val="center"/>
              <w:rPr>
                <w:rFonts w:ascii="Aptos" w:hAnsi="Aptos" w:eastAsia="Aptos" w:cs="Aptos"/>
                <w:b w:val="1"/>
                <w:bCs w:val="1"/>
              </w:rPr>
            </w:pPr>
            <w:r w:rsidRPr="5B838F0B" w:rsidR="007A6F81">
              <w:rPr>
                <w:rFonts w:ascii="Aptos" w:hAnsi="Aptos" w:eastAsia="Aptos" w:cs="Aptos"/>
                <w:b w:val="1"/>
                <w:bCs w:val="1"/>
              </w:rPr>
              <w:t>1</w:t>
            </w:r>
          </w:p>
        </w:tc>
      </w:tr>
    </w:tbl>
    <w:p w:rsidR="007A6F81" w:rsidP="5B838F0B" w:rsidRDefault="007A6F81" w14:paraId="264D8BED" w14:textId="77777777">
      <w:pPr>
        <w:rPr>
          <w:rFonts w:ascii="Aptos" w:hAnsi="Aptos" w:eastAsia="Aptos" w:cs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1400"/>
        <w:gridCol w:w="1560"/>
        <w:gridCol w:w="1559"/>
        <w:gridCol w:w="4394"/>
        <w:gridCol w:w="3911"/>
      </w:tblGrid>
      <w:tr w:rsidRPr="007A6F81" w:rsidR="007A6F81" w:rsidTr="5B838F0B" w14:paraId="577136C4" w14:textId="77777777">
        <w:tc>
          <w:tcPr>
            <w:tcW w:w="2564" w:type="dxa"/>
            <w:shd w:val="clear" w:color="auto" w:fill="D9D9D9" w:themeFill="background1" w:themeFillShade="D9"/>
            <w:tcMar/>
          </w:tcPr>
          <w:p w:rsidRPr="007A6F81" w:rsidR="007A6F81" w:rsidP="5B838F0B" w:rsidRDefault="007A6F81" w14:paraId="07FDCB08" w14:textId="77777777">
            <w:pPr>
              <w:jc w:val="center"/>
              <w:rPr>
                <w:rFonts w:ascii="Aptos" w:hAnsi="Aptos" w:eastAsia="Aptos" w:cs="Aptos"/>
                <w:b w:val="1"/>
                <w:bCs w:val="1"/>
              </w:rPr>
            </w:pPr>
            <w:r w:rsidRPr="5B838F0B" w:rsidR="007A6F81">
              <w:rPr>
                <w:rFonts w:ascii="Aptos" w:hAnsi="Aptos" w:eastAsia="Aptos" w:cs="Aptos"/>
                <w:b w:val="1"/>
                <w:bCs w:val="1"/>
              </w:rPr>
              <w:t>Risk</w:t>
            </w:r>
          </w:p>
        </w:tc>
        <w:tc>
          <w:tcPr>
            <w:tcW w:w="1400" w:type="dxa"/>
            <w:shd w:val="clear" w:color="auto" w:fill="D9D9D9" w:themeFill="background1" w:themeFillShade="D9"/>
            <w:tcMar/>
          </w:tcPr>
          <w:p w:rsidRPr="007A6F81" w:rsidR="007A6F81" w:rsidP="5B838F0B" w:rsidRDefault="007A6F81" w14:paraId="2E62B3C5" w14:textId="77777777">
            <w:pPr>
              <w:jc w:val="center"/>
              <w:rPr>
                <w:rFonts w:ascii="Aptos" w:hAnsi="Aptos" w:eastAsia="Aptos" w:cs="Aptos"/>
                <w:b w:val="1"/>
                <w:bCs w:val="1"/>
              </w:rPr>
            </w:pPr>
            <w:r w:rsidRPr="5B838F0B" w:rsidR="007A6F81">
              <w:rPr>
                <w:rFonts w:ascii="Aptos" w:hAnsi="Aptos" w:eastAsia="Aptos" w:cs="Aptos"/>
                <w:b w:val="1"/>
                <w:bCs w:val="1"/>
              </w:rPr>
              <w:t>Date Risk Identified</w:t>
            </w:r>
          </w:p>
        </w:tc>
        <w:tc>
          <w:tcPr>
            <w:tcW w:w="1560" w:type="dxa"/>
            <w:shd w:val="clear" w:color="auto" w:fill="D9D9D9" w:themeFill="background1" w:themeFillShade="D9"/>
            <w:tcMar/>
          </w:tcPr>
          <w:p w:rsidRPr="007A6F81" w:rsidR="007A6F81" w:rsidP="5B838F0B" w:rsidRDefault="007A6F81" w14:paraId="1B975972" w14:textId="77777777">
            <w:pPr>
              <w:jc w:val="center"/>
              <w:rPr>
                <w:rFonts w:ascii="Aptos" w:hAnsi="Aptos" w:eastAsia="Aptos" w:cs="Aptos"/>
                <w:b w:val="1"/>
                <w:bCs w:val="1"/>
              </w:rPr>
            </w:pPr>
            <w:r w:rsidRPr="5B838F0B" w:rsidR="007A6F81">
              <w:rPr>
                <w:rFonts w:ascii="Aptos" w:hAnsi="Aptos" w:eastAsia="Aptos" w:cs="Aptos"/>
                <w:b w:val="1"/>
                <w:bCs w:val="1"/>
              </w:rPr>
              <w:t>Rag Rating (likelihood</w:t>
            </w:r>
          </w:p>
        </w:tc>
        <w:tc>
          <w:tcPr>
            <w:tcW w:w="1559" w:type="dxa"/>
            <w:shd w:val="clear" w:color="auto" w:fill="D9D9D9" w:themeFill="background1" w:themeFillShade="D9"/>
            <w:tcMar/>
          </w:tcPr>
          <w:p w:rsidRPr="007A6F81" w:rsidR="007A6F81" w:rsidP="5B838F0B" w:rsidRDefault="007A6F81" w14:paraId="184F2BD4" w14:textId="77777777">
            <w:pPr>
              <w:jc w:val="center"/>
              <w:rPr>
                <w:rFonts w:ascii="Aptos" w:hAnsi="Aptos" w:eastAsia="Aptos" w:cs="Aptos"/>
                <w:b w:val="1"/>
                <w:bCs w:val="1"/>
              </w:rPr>
            </w:pPr>
            <w:r w:rsidRPr="5B838F0B" w:rsidR="007A6F81">
              <w:rPr>
                <w:rFonts w:ascii="Aptos" w:hAnsi="Aptos" w:eastAsia="Aptos" w:cs="Aptos"/>
                <w:b w:val="1"/>
                <w:bCs w:val="1"/>
              </w:rPr>
              <w:t>Behaviour Severity</w:t>
            </w:r>
          </w:p>
        </w:tc>
        <w:tc>
          <w:tcPr>
            <w:tcW w:w="4394" w:type="dxa"/>
            <w:shd w:val="clear" w:color="auto" w:fill="D9D9D9" w:themeFill="background1" w:themeFillShade="D9"/>
            <w:tcMar/>
          </w:tcPr>
          <w:p w:rsidRPr="007A6F81" w:rsidR="007A6F81" w:rsidP="5B838F0B" w:rsidRDefault="007A6F81" w14:paraId="30512D72" w14:textId="77777777">
            <w:pPr>
              <w:jc w:val="center"/>
              <w:rPr>
                <w:rFonts w:ascii="Aptos" w:hAnsi="Aptos" w:eastAsia="Aptos" w:cs="Aptos"/>
                <w:b w:val="1"/>
                <w:bCs w:val="1"/>
              </w:rPr>
            </w:pPr>
            <w:r w:rsidRPr="5B838F0B" w:rsidR="007A6F81">
              <w:rPr>
                <w:rFonts w:ascii="Aptos" w:hAnsi="Aptos" w:eastAsia="Aptos" w:cs="Aptos"/>
                <w:b w:val="1"/>
                <w:bCs w:val="1"/>
              </w:rPr>
              <w:t>Extra Info</w:t>
            </w:r>
          </w:p>
        </w:tc>
        <w:tc>
          <w:tcPr>
            <w:tcW w:w="3911" w:type="dxa"/>
            <w:shd w:val="clear" w:color="auto" w:fill="D9D9D9" w:themeFill="background1" w:themeFillShade="D9"/>
            <w:tcMar/>
          </w:tcPr>
          <w:p w:rsidRPr="007A6F81" w:rsidR="007A6F81" w:rsidP="5B838F0B" w:rsidRDefault="00B14B6C" w14:paraId="3549488E" w14:textId="77777777">
            <w:pPr>
              <w:jc w:val="center"/>
              <w:rPr>
                <w:rFonts w:ascii="Aptos" w:hAnsi="Aptos" w:eastAsia="Aptos" w:cs="Aptos"/>
                <w:b w:val="1"/>
                <w:bCs w:val="1"/>
              </w:rPr>
            </w:pPr>
            <w:r w:rsidRPr="5B838F0B" w:rsidR="411CC2B4">
              <w:rPr>
                <w:rFonts w:ascii="Aptos" w:hAnsi="Aptos" w:eastAsia="Aptos" w:cs="Aptos"/>
                <w:b w:val="1"/>
                <w:bCs w:val="1"/>
              </w:rPr>
              <w:t>Strate</w:t>
            </w:r>
            <w:r w:rsidRPr="5B838F0B" w:rsidR="007A6F81">
              <w:rPr>
                <w:rFonts w:ascii="Aptos" w:hAnsi="Aptos" w:eastAsia="Aptos" w:cs="Aptos"/>
                <w:b w:val="1"/>
                <w:bCs w:val="1"/>
              </w:rPr>
              <w:t>gy</w:t>
            </w:r>
          </w:p>
        </w:tc>
      </w:tr>
      <w:tr w:rsidR="007A6F81" w:rsidTr="5B838F0B" w14:paraId="01B17848" w14:textId="77777777">
        <w:trPr>
          <w:trHeight w:val="1009"/>
        </w:trPr>
        <w:tc>
          <w:tcPr>
            <w:tcW w:w="2564" w:type="dxa"/>
            <w:tcMar/>
          </w:tcPr>
          <w:p w:rsidR="007A6F81" w:rsidP="5B838F0B" w:rsidRDefault="00C601FA" w14:paraId="2D4EEC79" w14:textId="77777777">
            <w:pPr>
              <w:rPr>
                <w:rFonts w:ascii="Aptos" w:hAnsi="Aptos" w:eastAsia="Aptos" w:cs="Aptos"/>
              </w:rPr>
            </w:pPr>
            <w:r w:rsidRPr="5B838F0B" w:rsidR="24C69078">
              <w:rPr>
                <w:rFonts w:ascii="Aptos" w:hAnsi="Aptos" w:eastAsia="Aptos" w:cs="Aptos"/>
              </w:rPr>
              <w:t xml:space="preserve">Insert the risk </w:t>
            </w:r>
          </w:p>
        </w:tc>
        <w:tc>
          <w:tcPr>
            <w:tcW w:w="1400" w:type="dxa"/>
            <w:tcMar/>
          </w:tcPr>
          <w:p w:rsidR="007A6F81" w:rsidP="5B838F0B" w:rsidRDefault="00C601FA" w14:paraId="47D2ADAE" w14:textId="77777777">
            <w:pPr>
              <w:rPr>
                <w:rFonts w:ascii="Aptos" w:hAnsi="Aptos" w:eastAsia="Aptos" w:cs="Aptos"/>
              </w:rPr>
            </w:pPr>
            <w:r w:rsidRPr="5B838F0B" w:rsidR="24C69078">
              <w:rPr>
                <w:rFonts w:ascii="Aptos" w:hAnsi="Aptos" w:eastAsia="Aptos" w:cs="Aptos"/>
              </w:rPr>
              <w:t>Date placed here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tcMar/>
          </w:tcPr>
          <w:p w:rsidR="007A6F81" w:rsidP="5B838F0B" w:rsidRDefault="00D06C79" w14:paraId="785DD03D" w14:textId="77777777">
            <w:pPr>
              <w:rPr>
                <w:rFonts w:ascii="Aptos" w:hAnsi="Aptos" w:eastAsia="Aptos" w:cs="Aptos"/>
              </w:rPr>
            </w:pPr>
            <w:r w:rsidRPr="5B838F0B" w:rsidR="00D06C79">
              <w:rPr>
                <w:rFonts w:ascii="Aptos" w:hAnsi="Aptos" w:eastAsia="Aptos" w:cs="Aptos"/>
              </w:rPr>
              <w:t>Insert Colour Here</w:t>
            </w:r>
          </w:p>
        </w:tc>
        <w:tc>
          <w:tcPr>
            <w:tcW w:w="1559" w:type="dxa"/>
            <w:tcMar/>
          </w:tcPr>
          <w:p w:rsidR="007A6F81" w:rsidP="5B838F0B" w:rsidRDefault="00C601FA" w14:paraId="420AA0CE" w14:textId="77777777">
            <w:pPr>
              <w:rPr>
                <w:rFonts w:ascii="Aptos" w:hAnsi="Aptos" w:eastAsia="Aptos" w:cs="Aptos"/>
              </w:rPr>
            </w:pPr>
            <w:r w:rsidRPr="5B838F0B" w:rsidR="24C69078">
              <w:rPr>
                <w:rFonts w:ascii="Aptos" w:hAnsi="Aptos" w:eastAsia="Aptos" w:cs="Aptos"/>
              </w:rPr>
              <w:t>Use number grid above to rate severity</w:t>
            </w:r>
          </w:p>
        </w:tc>
        <w:tc>
          <w:tcPr>
            <w:tcW w:w="4394" w:type="dxa"/>
            <w:tcMar/>
          </w:tcPr>
          <w:p w:rsidR="007A6F81" w:rsidP="5B838F0B" w:rsidRDefault="00C601FA" w14:paraId="2CC7E75D" w14:textId="77777777">
            <w:pPr>
              <w:rPr>
                <w:rFonts w:ascii="Aptos" w:hAnsi="Aptos" w:eastAsia="Aptos" w:cs="Aptos"/>
              </w:rPr>
            </w:pPr>
            <w:r w:rsidRPr="5B838F0B" w:rsidR="24C69078">
              <w:rPr>
                <w:rFonts w:ascii="Aptos" w:hAnsi="Aptos" w:eastAsia="Aptos" w:cs="Aptos"/>
              </w:rPr>
              <w:t>More about the risk and the YP</w:t>
            </w:r>
          </w:p>
        </w:tc>
        <w:tc>
          <w:tcPr>
            <w:tcW w:w="3911" w:type="dxa"/>
            <w:tcMar/>
          </w:tcPr>
          <w:p w:rsidR="007A6F81" w:rsidP="5B838F0B" w:rsidRDefault="00C601FA" w14:paraId="0C039D2D" w14:textId="77777777">
            <w:pPr>
              <w:rPr>
                <w:rFonts w:ascii="Aptos" w:hAnsi="Aptos" w:eastAsia="Aptos" w:cs="Aptos"/>
              </w:rPr>
            </w:pPr>
            <w:r w:rsidRPr="5B838F0B" w:rsidR="24C69078">
              <w:rPr>
                <w:rFonts w:ascii="Aptos" w:hAnsi="Aptos" w:eastAsia="Aptos" w:cs="Aptos"/>
              </w:rPr>
              <w:t>What strategies are best used to minimise the risk/harm – make these SMART and clear.</w:t>
            </w:r>
          </w:p>
        </w:tc>
      </w:tr>
      <w:tr w:rsidR="00B14B6C" w:rsidTr="5B838F0B" w14:paraId="71B3ACC2" w14:textId="77777777">
        <w:tc>
          <w:tcPr>
            <w:tcW w:w="2564" w:type="dxa"/>
            <w:tcMar/>
          </w:tcPr>
          <w:p w:rsidRPr="00964FA6" w:rsidR="00B14B6C" w:rsidP="5B838F0B" w:rsidRDefault="00B14B6C" w14:paraId="106006B9" w14:textId="77777777">
            <w:pPr>
              <w:rPr>
                <w:rFonts w:ascii="Aptos" w:hAnsi="Aptos" w:eastAsia="Aptos" w:cs="Aptos"/>
                <w:sz w:val="23"/>
                <w:szCs w:val="23"/>
              </w:rPr>
            </w:pPr>
          </w:p>
        </w:tc>
        <w:tc>
          <w:tcPr>
            <w:tcW w:w="1400" w:type="dxa"/>
            <w:tcMar/>
          </w:tcPr>
          <w:p w:rsidR="00B14B6C" w:rsidP="5B838F0B" w:rsidRDefault="00B14B6C" w14:paraId="4EEEB343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560" w:type="dxa"/>
            <w:shd w:val="clear" w:color="auto" w:fill="FFFFFF" w:themeFill="background1"/>
            <w:tcMar/>
          </w:tcPr>
          <w:p w:rsidRPr="00314ED6" w:rsidR="00B14B6C" w:rsidP="5B838F0B" w:rsidRDefault="00B14B6C" w14:paraId="365FE9D5" w14:textId="77777777">
            <w:pPr>
              <w:rPr>
                <w:rFonts w:ascii="Aptos" w:hAnsi="Aptos" w:eastAsia="Aptos" w:cs="Aptos"/>
                <w:highlight w:val="red"/>
              </w:rPr>
            </w:pPr>
          </w:p>
        </w:tc>
        <w:tc>
          <w:tcPr>
            <w:tcW w:w="1559" w:type="dxa"/>
            <w:tcMar/>
          </w:tcPr>
          <w:p w:rsidR="00B14B6C" w:rsidP="5B838F0B" w:rsidRDefault="00B14B6C" w14:paraId="189A57B7" w14:textId="77777777">
            <w:pPr>
              <w:jc w:val="center"/>
              <w:rPr>
                <w:rFonts w:ascii="Aptos" w:hAnsi="Aptos" w:eastAsia="Aptos" w:cs="Aptos"/>
              </w:rPr>
            </w:pPr>
          </w:p>
        </w:tc>
        <w:tc>
          <w:tcPr>
            <w:tcW w:w="4394" w:type="dxa"/>
            <w:tcMar/>
          </w:tcPr>
          <w:p w:rsidR="00B14B6C" w:rsidP="5B838F0B" w:rsidRDefault="00B14B6C" w14:paraId="7423B7F5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3911" w:type="dxa"/>
            <w:tcMar/>
          </w:tcPr>
          <w:p w:rsidRPr="00964FA6" w:rsidR="00B14B6C" w:rsidP="5B838F0B" w:rsidRDefault="00B14B6C" w14:paraId="19551FDA" w14:textId="77777777">
            <w:pPr>
              <w:rPr>
                <w:rFonts w:ascii="Aptos" w:hAnsi="Aptos" w:eastAsia="Aptos" w:cs="Aptos"/>
                <w:sz w:val="23"/>
                <w:szCs w:val="23"/>
              </w:rPr>
            </w:pPr>
          </w:p>
        </w:tc>
      </w:tr>
      <w:tr w:rsidR="00B14B6C" w:rsidTr="5B838F0B" w14:paraId="7B05A36D" w14:textId="77777777">
        <w:tc>
          <w:tcPr>
            <w:tcW w:w="2564" w:type="dxa"/>
            <w:tcMar/>
          </w:tcPr>
          <w:p w:rsidRPr="00964FA6" w:rsidR="00B14B6C" w:rsidP="5B838F0B" w:rsidRDefault="00B14B6C" w14:paraId="14F78205" w14:textId="77777777">
            <w:pPr>
              <w:rPr>
                <w:rFonts w:ascii="Aptos" w:hAnsi="Aptos" w:eastAsia="Aptos" w:cs="Aptos"/>
                <w:sz w:val="23"/>
                <w:szCs w:val="23"/>
              </w:rPr>
            </w:pPr>
          </w:p>
        </w:tc>
        <w:tc>
          <w:tcPr>
            <w:tcW w:w="1400" w:type="dxa"/>
            <w:tcMar/>
          </w:tcPr>
          <w:p w:rsidR="00B14B6C" w:rsidP="5B838F0B" w:rsidRDefault="00B14B6C" w14:paraId="7643B0E3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560" w:type="dxa"/>
            <w:shd w:val="clear" w:color="auto" w:fill="FFFFFF" w:themeFill="background1"/>
            <w:tcMar/>
          </w:tcPr>
          <w:p w:rsidRPr="00314ED6" w:rsidR="00B14B6C" w:rsidP="5B838F0B" w:rsidRDefault="00B14B6C" w14:paraId="1DE5E1B6" w14:textId="77777777">
            <w:pPr>
              <w:rPr>
                <w:rFonts w:ascii="Aptos" w:hAnsi="Aptos" w:eastAsia="Aptos" w:cs="Aptos"/>
                <w:highlight w:val="red"/>
              </w:rPr>
            </w:pPr>
          </w:p>
        </w:tc>
        <w:tc>
          <w:tcPr>
            <w:tcW w:w="1559" w:type="dxa"/>
            <w:tcMar/>
          </w:tcPr>
          <w:p w:rsidR="00B14B6C" w:rsidP="5B838F0B" w:rsidRDefault="00B14B6C" w14:paraId="1710D6AA" w14:textId="77777777">
            <w:pPr>
              <w:jc w:val="center"/>
              <w:rPr>
                <w:rFonts w:ascii="Aptos" w:hAnsi="Aptos" w:eastAsia="Aptos" w:cs="Aptos"/>
              </w:rPr>
            </w:pPr>
          </w:p>
        </w:tc>
        <w:tc>
          <w:tcPr>
            <w:tcW w:w="4394" w:type="dxa"/>
            <w:tcMar/>
          </w:tcPr>
          <w:p w:rsidR="00B14B6C" w:rsidP="5B838F0B" w:rsidRDefault="00B14B6C" w14:paraId="7C07FF89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3911" w:type="dxa"/>
            <w:tcMar/>
          </w:tcPr>
          <w:p w:rsidRPr="00964FA6" w:rsidR="00B14B6C" w:rsidP="5B838F0B" w:rsidRDefault="00B14B6C" w14:paraId="59E32B6C" w14:textId="77777777">
            <w:pPr>
              <w:rPr>
                <w:rFonts w:ascii="Aptos" w:hAnsi="Aptos" w:eastAsia="Aptos" w:cs="Aptos"/>
                <w:sz w:val="23"/>
                <w:szCs w:val="23"/>
              </w:rPr>
            </w:pPr>
          </w:p>
        </w:tc>
      </w:tr>
      <w:tr w:rsidR="00B14B6C" w:rsidTr="5B838F0B" w14:paraId="16F8F2CF" w14:textId="77777777">
        <w:tc>
          <w:tcPr>
            <w:tcW w:w="2564" w:type="dxa"/>
            <w:tcMar/>
          </w:tcPr>
          <w:p w:rsidRPr="00964FA6" w:rsidR="00B14B6C" w:rsidP="5B838F0B" w:rsidRDefault="00B14B6C" w14:paraId="225B7A98" w14:textId="77777777">
            <w:pPr>
              <w:rPr>
                <w:rFonts w:ascii="Aptos" w:hAnsi="Aptos" w:eastAsia="Aptos" w:cs="Aptos"/>
                <w:sz w:val="23"/>
                <w:szCs w:val="23"/>
              </w:rPr>
            </w:pPr>
          </w:p>
        </w:tc>
        <w:tc>
          <w:tcPr>
            <w:tcW w:w="1400" w:type="dxa"/>
            <w:tcMar/>
          </w:tcPr>
          <w:p w:rsidR="00B14B6C" w:rsidP="5B838F0B" w:rsidRDefault="00B14B6C" w14:paraId="2A7AE593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560" w:type="dxa"/>
            <w:shd w:val="clear" w:color="auto" w:fill="FFFFFF" w:themeFill="background1"/>
            <w:tcMar/>
          </w:tcPr>
          <w:p w:rsidR="00B14B6C" w:rsidP="5B838F0B" w:rsidRDefault="00B14B6C" w14:paraId="47C5EF66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559" w:type="dxa"/>
            <w:tcMar/>
          </w:tcPr>
          <w:p w:rsidR="00B14B6C" w:rsidP="5B838F0B" w:rsidRDefault="00B14B6C" w14:paraId="0F7E0256" w14:textId="77777777">
            <w:pPr>
              <w:jc w:val="center"/>
              <w:rPr>
                <w:rFonts w:ascii="Aptos" w:hAnsi="Aptos" w:eastAsia="Aptos" w:cs="Aptos"/>
              </w:rPr>
            </w:pPr>
          </w:p>
        </w:tc>
        <w:tc>
          <w:tcPr>
            <w:tcW w:w="4394" w:type="dxa"/>
            <w:tcMar/>
          </w:tcPr>
          <w:p w:rsidR="00B14B6C" w:rsidP="5B838F0B" w:rsidRDefault="00B14B6C" w14:paraId="702C4E64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3911" w:type="dxa"/>
            <w:tcMar/>
          </w:tcPr>
          <w:p w:rsidRPr="00EA1CD6" w:rsidR="00B14B6C" w:rsidP="5B838F0B" w:rsidRDefault="00B14B6C" w14:paraId="6EC85886" w14:textId="77777777">
            <w:pPr>
              <w:rPr>
                <w:rFonts w:ascii="Aptos" w:hAnsi="Aptos" w:eastAsia="Aptos" w:cs="Aptos"/>
              </w:rPr>
            </w:pPr>
          </w:p>
        </w:tc>
      </w:tr>
      <w:tr w:rsidR="00B14B6C" w:rsidTr="5B838F0B" w14:paraId="2C1DA8DC" w14:textId="77777777">
        <w:tc>
          <w:tcPr>
            <w:tcW w:w="2564" w:type="dxa"/>
            <w:tcMar/>
          </w:tcPr>
          <w:p w:rsidRPr="00964FA6" w:rsidR="00B14B6C" w:rsidP="5B838F0B" w:rsidRDefault="00B14B6C" w14:paraId="6787B8DA" w14:textId="77777777">
            <w:pPr>
              <w:rPr>
                <w:rFonts w:ascii="Aptos" w:hAnsi="Aptos" w:eastAsia="Aptos" w:cs="Aptos"/>
                <w:sz w:val="23"/>
                <w:szCs w:val="23"/>
              </w:rPr>
            </w:pPr>
          </w:p>
        </w:tc>
        <w:tc>
          <w:tcPr>
            <w:tcW w:w="1400" w:type="dxa"/>
            <w:tcMar/>
          </w:tcPr>
          <w:p w:rsidR="00B14B6C" w:rsidP="5B838F0B" w:rsidRDefault="00B14B6C" w14:paraId="5CCB723D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560" w:type="dxa"/>
            <w:shd w:val="clear" w:color="auto" w:fill="FFFFFF" w:themeFill="background1"/>
            <w:tcMar/>
          </w:tcPr>
          <w:p w:rsidR="00B14B6C" w:rsidP="5B838F0B" w:rsidRDefault="00B14B6C" w14:paraId="03EA6F59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559" w:type="dxa"/>
            <w:tcMar/>
          </w:tcPr>
          <w:p w:rsidR="00B14B6C" w:rsidP="5B838F0B" w:rsidRDefault="00B14B6C" w14:paraId="53BE4CFF" w14:textId="77777777">
            <w:pPr>
              <w:jc w:val="center"/>
              <w:rPr>
                <w:rFonts w:ascii="Aptos" w:hAnsi="Aptos" w:eastAsia="Aptos" w:cs="Aptos"/>
              </w:rPr>
            </w:pPr>
          </w:p>
        </w:tc>
        <w:tc>
          <w:tcPr>
            <w:tcW w:w="4394" w:type="dxa"/>
            <w:tcMar/>
          </w:tcPr>
          <w:p w:rsidR="00B14B6C" w:rsidP="5B838F0B" w:rsidRDefault="00B14B6C" w14:paraId="469CBE29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3911" w:type="dxa"/>
            <w:tcMar/>
          </w:tcPr>
          <w:p w:rsidRPr="00964FA6" w:rsidR="00B14B6C" w:rsidP="5B838F0B" w:rsidRDefault="00B14B6C" w14:paraId="0637F77A" w14:textId="77777777">
            <w:pPr>
              <w:rPr>
                <w:rFonts w:ascii="Aptos" w:hAnsi="Aptos" w:eastAsia="Aptos" w:cs="Aptos"/>
                <w:sz w:val="23"/>
                <w:szCs w:val="23"/>
              </w:rPr>
            </w:pPr>
          </w:p>
        </w:tc>
      </w:tr>
    </w:tbl>
    <w:p w:rsidR="007A6F81" w:rsidP="5B838F0B" w:rsidRDefault="007A6F81" w14:paraId="08E3D9D7" w14:textId="77777777">
      <w:pPr>
        <w:rPr>
          <w:rFonts w:ascii="Aptos" w:hAnsi="Aptos" w:eastAsia="Aptos" w:cs="Aptos"/>
        </w:rPr>
      </w:pPr>
    </w:p>
    <w:p w:rsidR="00D06C79" w:rsidP="5B838F0B" w:rsidRDefault="003F1B45" w14:paraId="2828BF62" w14:textId="77777777">
      <w:pPr>
        <w:rPr>
          <w:b w:val="1"/>
          <w:bCs w:val="1"/>
          <w:color w:val="auto"/>
        </w:rPr>
      </w:pPr>
      <w:r w:rsidRPr="5B838F0B" w:rsidR="003F1B45">
        <w:rPr>
          <w:b w:val="1"/>
          <w:bCs w:val="1"/>
          <w:color w:val="FF0000"/>
        </w:rPr>
        <w:t xml:space="preserve">Next </w:t>
      </w:r>
      <w:r w:rsidRPr="5B838F0B" w:rsidR="00D06C79">
        <w:rPr>
          <w:b w:val="1"/>
          <w:bCs w:val="1"/>
          <w:color w:val="FF0000"/>
        </w:rPr>
        <w:t>Review Date:</w:t>
      </w:r>
      <w:r w:rsidRPr="5B838F0B" w:rsidR="00314ED6">
        <w:rPr>
          <w:b w:val="1"/>
          <w:bCs w:val="1"/>
          <w:color w:val="FF0000"/>
        </w:rPr>
        <w:t xml:space="preserve">  </w:t>
      </w:r>
    </w:p>
    <w:sectPr w:rsidR="00D06C79" w:rsidSect="007A6F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F81"/>
    <w:rsid w:val="0003331F"/>
    <w:rsid w:val="0011661E"/>
    <w:rsid w:val="00265818"/>
    <w:rsid w:val="00314ED6"/>
    <w:rsid w:val="003F1B45"/>
    <w:rsid w:val="004253DF"/>
    <w:rsid w:val="00516738"/>
    <w:rsid w:val="007A6F81"/>
    <w:rsid w:val="008B2771"/>
    <w:rsid w:val="00B14B6C"/>
    <w:rsid w:val="00C601FA"/>
    <w:rsid w:val="00CA1661"/>
    <w:rsid w:val="00CE0F3C"/>
    <w:rsid w:val="00D06C79"/>
    <w:rsid w:val="00EC1C78"/>
    <w:rsid w:val="0283DF19"/>
    <w:rsid w:val="0A842775"/>
    <w:rsid w:val="0EFFA134"/>
    <w:rsid w:val="1AA110D4"/>
    <w:rsid w:val="20A6569E"/>
    <w:rsid w:val="24C69078"/>
    <w:rsid w:val="29A01AC8"/>
    <w:rsid w:val="411CC2B4"/>
    <w:rsid w:val="49A0F08C"/>
    <w:rsid w:val="4C970AB4"/>
    <w:rsid w:val="5B838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80570"/>
  <w15:docId w15:val="{6B14C7B4-4275-4EA7-8A65-EF1197A5C8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6F81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F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14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image" Target="/media/image2.png" Id="rId40995841" /><Relationship Type="http://schemas.openxmlformats.org/officeDocument/2006/relationships/image" Target="/media/image3.png" Id="rId155118909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A9F808D2E124CA20F020AA81A1127" ma:contentTypeVersion="14" ma:contentTypeDescription="Create a new document." ma:contentTypeScope="" ma:versionID="77b8403f6b66b7bc91b4b98ebc17f05c">
  <xsd:schema xmlns:xsd="http://www.w3.org/2001/XMLSchema" xmlns:xs="http://www.w3.org/2001/XMLSchema" xmlns:p="http://schemas.microsoft.com/office/2006/metadata/properties" xmlns:ns2="29add41c-fb16-4e2b-99b0-e4a5f960a348" xmlns:ns3="2204ea74-0c5c-4628-8202-200742df351b" targetNamespace="http://schemas.microsoft.com/office/2006/metadata/properties" ma:root="true" ma:fieldsID="7ff1ea5a1474945165f94b05303c9661" ns2:_="" ns3:_="">
    <xsd:import namespace="29add41c-fb16-4e2b-99b0-e4a5f960a348"/>
    <xsd:import namespace="2204ea74-0c5c-4628-8202-200742df3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dd41c-fb16-4e2b-99b0-e4a5f960a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96ebfe-5029-40a7-b405-49c8f1d63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4ea74-0c5c-4628-8202-200742df3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8af466-eb7d-4717-8857-a835b03c0949}" ma:internalName="TaxCatchAll" ma:showField="CatchAllData" ma:web="2204ea74-0c5c-4628-8202-200742df3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dd41c-fb16-4e2b-99b0-e4a5f960a348">
      <Terms xmlns="http://schemas.microsoft.com/office/infopath/2007/PartnerControls"/>
    </lcf76f155ced4ddcb4097134ff3c332f>
    <TaxCatchAll xmlns="2204ea74-0c5c-4628-8202-200742df351b" xsi:nil="true"/>
  </documentManagement>
</p:properties>
</file>

<file path=customXml/itemProps1.xml><?xml version="1.0" encoding="utf-8"?>
<ds:datastoreItem xmlns:ds="http://schemas.openxmlformats.org/officeDocument/2006/customXml" ds:itemID="{88B53FD2-2702-4BA7-8E34-A5CD9F841C86}"/>
</file>

<file path=customXml/itemProps2.xml><?xml version="1.0" encoding="utf-8"?>
<ds:datastoreItem xmlns:ds="http://schemas.openxmlformats.org/officeDocument/2006/customXml" ds:itemID="{60F98A28-DEA3-4984-9D31-2CC991E4872E}"/>
</file>

<file path=customXml/itemProps3.xml><?xml version="1.0" encoding="utf-8"?>
<ds:datastoreItem xmlns:ds="http://schemas.openxmlformats.org/officeDocument/2006/customXml" ds:itemID="{5F28B85A-9A13-4946-AD30-5CF9B26352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Franky Boyland</dc:creator>
  <cp:keywords/>
  <dc:description/>
  <cp:lastModifiedBy>Carolyn Maw</cp:lastModifiedBy>
  <cp:revision>4</cp:revision>
  <dcterms:created xsi:type="dcterms:W3CDTF">2024-10-02T11:15:00Z</dcterms:created>
  <dcterms:modified xsi:type="dcterms:W3CDTF">2025-11-20T13:27:05Z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0x0101007F2A9F808D2E124CA20F020AA81A1127</vt:lpwstr>
  </property>
  <property fmtid="{D5CDD505-2E9C-101B-9397-08002B2CF9AE}" pid="3" name="Order">
    <vt:r8>581000</vt:r8>
  </property>
  <property fmtid="{D5CDD505-2E9C-101B-9397-08002B2CF9AE}" pid="4" name="MediaServiceImageTags">
    <vt:lpwstr/>
  </property>
</Properties>
</file>